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42" w:rsidRPr="006F3673" w:rsidRDefault="00B95942" w:rsidP="00B95942">
      <w:pPr>
        <w:tabs>
          <w:tab w:val="left" w:pos="8647"/>
        </w:tabs>
        <w:ind w:right="141" w:firstLine="709"/>
        <w:contextualSpacing/>
        <w:jc w:val="both"/>
        <w:rPr>
          <w:color w:val="1F497D"/>
          <w:kern w:val="36"/>
          <w:sz w:val="28"/>
          <w:szCs w:val="28"/>
        </w:rPr>
      </w:pPr>
      <w:r w:rsidRPr="006F3673">
        <w:rPr>
          <w:color w:val="1F497D"/>
          <w:kern w:val="36"/>
          <w:sz w:val="28"/>
          <w:szCs w:val="28"/>
        </w:rPr>
        <w:t>ПРАВИЛИ БЕЗОПАСНОСТИ ВО ВРЕМЯ НОВОГОДНИХ И РОЖДЕСТВЕНСКИХ ПРАЗДНИКОВ</w:t>
      </w:r>
    </w:p>
    <w:p w:rsidR="00B95942" w:rsidRPr="006F3673" w:rsidRDefault="00B95942" w:rsidP="00B9594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УВАЖАЕМЫЕ РОДИТЕЛИ!</w:t>
      </w:r>
    </w:p>
    <w:p w:rsidR="00B95942" w:rsidRPr="006F3673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color w:val="000000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</w:t>
      </w:r>
      <w:r w:rsidRPr="006F3673">
        <w:rPr>
          <w:b/>
          <w:color w:val="1D1D1D"/>
          <w:sz w:val="28"/>
          <w:szCs w:val="28"/>
        </w:rPr>
        <w:t>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 w:rsidRPr="006F3673">
        <w:rPr>
          <w:b/>
          <w:color w:val="000000"/>
          <w:sz w:val="28"/>
          <w:szCs w:val="28"/>
        </w:rPr>
        <w:t>:</w:t>
      </w:r>
    </w:p>
    <w:p w:rsidR="00B95942" w:rsidRPr="006F3673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smartTag w:uri="urn:schemas-microsoft-com:office:smarttags" w:element="place">
        <w:r w:rsidRPr="006F3673">
          <w:rPr>
            <w:b/>
            <w:bCs/>
            <w:color w:val="1D1D1D"/>
            <w:sz w:val="28"/>
            <w:szCs w:val="28"/>
            <w:u w:val="single"/>
            <w:lang w:val="en-US"/>
          </w:rPr>
          <w:t>I</w:t>
        </w:r>
        <w:r w:rsidRPr="006F3673">
          <w:rPr>
            <w:b/>
            <w:bCs/>
            <w:color w:val="1D1D1D"/>
            <w:sz w:val="28"/>
            <w:szCs w:val="28"/>
            <w:u w:val="single"/>
          </w:rPr>
          <w:t>.</w:t>
        </w:r>
      </w:smartTag>
      <w:r w:rsidRPr="006F3673">
        <w:rPr>
          <w:b/>
          <w:bCs/>
          <w:color w:val="1D1D1D"/>
          <w:sz w:val="28"/>
          <w:szCs w:val="28"/>
          <w:u w:val="single"/>
        </w:rPr>
        <w:t xml:space="preserve"> Правила поведения в общественных местах во время проведения Новогодних Ёлок и в других местах массового скопления людей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B95942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942" w:rsidRPr="006F3673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Следует: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>
        <w:rPr>
          <w:color w:val="1D1D1D"/>
          <w:sz w:val="28"/>
          <w:szCs w:val="28"/>
        </w:rPr>
        <w:t>;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Pr="006F3673">
        <w:rPr>
          <w:color w:val="1D1D1D"/>
          <w:sz w:val="28"/>
          <w:szCs w:val="28"/>
        </w:rPr>
        <w:t>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</w:t>
      </w:r>
      <w:r>
        <w:rPr>
          <w:color w:val="1D1D1D"/>
          <w:sz w:val="28"/>
          <w:szCs w:val="28"/>
        </w:rPr>
        <w:t>;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</w:t>
      </w:r>
      <w:r w:rsidRPr="006F3673">
        <w:rPr>
          <w:color w:val="1D1D1D"/>
          <w:sz w:val="28"/>
          <w:szCs w:val="28"/>
        </w:rPr>
        <w:t>е допускать действий, способных создать опасность для окружающих и привести к созданию экстремальной ситуации</w:t>
      </w:r>
      <w:r>
        <w:rPr>
          <w:color w:val="1D1D1D"/>
          <w:sz w:val="28"/>
          <w:szCs w:val="28"/>
        </w:rPr>
        <w:t>;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существлять организованный выход из помещений и сооружений по окончании мероприятий</w:t>
      </w:r>
      <w:r>
        <w:rPr>
          <w:color w:val="1D1D1D"/>
          <w:sz w:val="28"/>
          <w:szCs w:val="28"/>
        </w:rPr>
        <w:t>;</w:t>
      </w:r>
    </w:p>
    <w:p w:rsidR="00B95942" w:rsidRDefault="00B95942" w:rsidP="00B95942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942" w:rsidRPr="006F3673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пожарной безопасности во время новогодних праздников</w:t>
      </w:r>
    </w:p>
    <w:p w:rsidR="00B95942" w:rsidRPr="00B95942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  <w:lang w:val="en-US"/>
        </w:rPr>
      </w:pP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lastRenderedPageBreak/>
        <w:t>1. Не украшайте ёлку матерчатыми и пластмассовыми игрушками.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2. Не обкладывайте подставку ёлки ватой.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 w:rsidRPr="006F3673">
        <w:rPr>
          <w:b/>
          <w:bCs/>
          <w:color w:val="1D1D1D"/>
          <w:sz w:val="28"/>
          <w:szCs w:val="28"/>
        </w:rPr>
        <w:t>электрогирляндами</w:t>
      </w:r>
      <w:proofErr w:type="spellEnd"/>
      <w:r w:rsidRPr="006F3673">
        <w:rPr>
          <w:b/>
          <w:bCs/>
          <w:color w:val="1D1D1D"/>
          <w:sz w:val="28"/>
          <w:szCs w:val="28"/>
        </w:rPr>
        <w:t xml:space="preserve"> промышленного производства.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6F3673">
        <w:rPr>
          <w:b/>
          <w:bCs/>
          <w:color w:val="1D1D1D"/>
          <w:sz w:val="28"/>
          <w:szCs w:val="28"/>
        </w:rPr>
        <w:t>понимаете</w:t>
      </w:r>
      <w:proofErr w:type="gramEnd"/>
      <w:r w:rsidRPr="006F3673">
        <w:rPr>
          <w:b/>
          <w:bCs/>
          <w:color w:val="1D1D1D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6. Нельзя ремонтировать и вторично использовать </w:t>
      </w:r>
      <w:r>
        <w:rPr>
          <w:b/>
          <w:bCs/>
          <w:color w:val="1D1D1D"/>
          <w:sz w:val="28"/>
          <w:szCs w:val="28"/>
        </w:rPr>
        <w:br/>
      </w:r>
      <w:r w:rsidRPr="006F3673">
        <w:rPr>
          <w:b/>
          <w:bCs/>
          <w:color w:val="1D1D1D"/>
          <w:sz w:val="28"/>
          <w:szCs w:val="28"/>
        </w:rPr>
        <w:t>не сработавшую пиротехнику. </w:t>
      </w:r>
    </w:p>
    <w:p w:rsidR="00B95942" w:rsidRPr="006F3673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B95942" w:rsidRPr="008F1C4E" w:rsidRDefault="00B95942" w:rsidP="00B95942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 xml:space="preserve">устраивать "салюты" ближе </w:t>
      </w:r>
      <w:smartTag w:uri="urn:schemas-microsoft-com:office:smarttags" w:element="metricconverter">
        <w:smartTagPr>
          <w:attr w:name="ProductID" w:val="30 метров"/>
        </w:smartTagPr>
        <w:r w:rsidRPr="00B95942">
          <w:rPr>
            <w:sz w:val="28"/>
            <w:szCs w:val="28"/>
          </w:rPr>
          <w:t>30 метров</w:t>
        </w:r>
      </w:smartTag>
      <w:r w:rsidRPr="00B95942">
        <w:rPr>
          <w:sz w:val="28"/>
          <w:szCs w:val="28"/>
        </w:rPr>
        <w:t xml:space="preserve"> от жилых домов </w:t>
      </w:r>
      <w:r w:rsidRPr="00B95942">
        <w:rPr>
          <w:sz w:val="28"/>
          <w:szCs w:val="28"/>
        </w:rPr>
        <w:br/>
        <w:t>и легковоспламеняющихся предметов, под низкими навесами и кронами деревьев;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носить пиротехнику в карманах;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держать фитиль во время зажигания около лица;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использовать пиротехнику при сильном ветре;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направлять ракеты и фейерверки на людей;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бросать петарды под ноги;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низко нагибаться над зажженными фейерверками;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 xml:space="preserve">находиться ближе </w:t>
      </w:r>
      <w:smartTag w:uri="urn:schemas-microsoft-com:office:smarttags" w:element="metricconverter">
        <w:smartTagPr>
          <w:attr w:name="ProductID" w:val="15 метров"/>
        </w:smartTagPr>
        <w:r w:rsidRPr="00B95942">
          <w:rPr>
            <w:sz w:val="28"/>
            <w:szCs w:val="28"/>
          </w:rPr>
          <w:t>15 метров</w:t>
        </w:r>
      </w:smartTag>
      <w:r w:rsidRPr="00B95942">
        <w:rPr>
          <w:sz w:val="28"/>
          <w:szCs w:val="28"/>
        </w:rPr>
        <w:t xml:space="preserve"> от зажженных пиротехнических изделий.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  <w:r w:rsidRPr="00B95942">
        <w:rPr>
          <w:sz w:val="28"/>
          <w:szCs w:val="28"/>
        </w:rPr>
        <w:br/>
        <w:t xml:space="preserve">При работе с пиротехникой категорически запрещается курить. </w:t>
      </w:r>
      <w:r w:rsidRPr="00B95942">
        <w:rPr>
          <w:sz w:val="28"/>
          <w:szCs w:val="28"/>
        </w:rPr>
        <w:br/>
        <w:t xml:space="preserve">В радиусе </w:t>
      </w:r>
      <w:smartTag w:uri="urn:schemas-microsoft-com:office:smarttags" w:element="metricconverter">
        <w:smartTagPr>
          <w:attr w:name="ProductID" w:val="50 метров"/>
        </w:smartTagPr>
        <w:r w:rsidRPr="00B95942">
          <w:rPr>
            <w:sz w:val="28"/>
            <w:szCs w:val="28"/>
          </w:rPr>
          <w:t>50 метров</w:t>
        </w:r>
      </w:smartTag>
      <w:r w:rsidRPr="00B95942">
        <w:rPr>
          <w:sz w:val="28"/>
          <w:szCs w:val="28"/>
        </w:rPr>
        <w:t xml:space="preserve"> не должно быть пожароопасных объектов.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 xml:space="preserve">При этом зрителям следует находиться на расстоянии </w:t>
      </w:r>
      <w:r w:rsidRPr="00B95942">
        <w:rPr>
          <w:sz w:val="28"/>
          <w:szCs w:val="28"/>
        </w:rPr>
        <w:br/>
        <w:t xml:space="preserve">15- </w:t>
      </w:r>
      <w:smartTag w:uri="urn:schemas-microsoft-com:office:smarttags" w:element="metricconverter">
        <w:smartTagPr>
          <w:attr w:name="ProductID" w:val="20 метров"/>
        </w:smartTagPr>
        <w:r w:rsidRPr="00B95942">
          <w:rPr>
            <w:sz w:val="28"/>
            <w:szCs w:val="28"/>
          </w:rPr>
          <w:t>20 метров</w:t>
        </w:r>
      </w:smartTag>
      <w:r w:rsidRPr="00B95942">
        <w:rPr>
          <w:sz w:val="28"/>
          <w:szCs w:val="28"/>
        </w:rPr>
        <w:t xml:space="preserve">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</w:t>
      </w:r>
      <w:r w:rsidRPr="00B95942">
        <w:rPr>
          <w:sz w:val="28"/>
          <w:szCs w:val="28"/>
        </w:rPr>
        <w:br/>
        <w:t>их полёта непредсказуема, они могут попасть в дом, залететь на чердак или крышу и стать причиной пожара.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</w:t>
      </w:r>
      <w:r w:rsidRPr="00B95942">
        <w:rPr>
          <w:sz w:val="28"/>
          <w:szCs w:val="28"/>
        </w:rPr>
        <w:br/>
        <w:t>их игрушками из легковоспламеняющихся материалов. Не оставляйте без присмотра включённые электроприборы.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 xml:space="preserve">В случае малейших признаков загорания немедленно сообщите в пожарную охрану по телефону — 01, с мобильного телефона 112 </w:t>
      </w:r>
      <w:r w:rsidRPr="00B95942">
        <w:rPr>
          <w:sz w:val="28"/>
          <w:szCs w:val="28"/>
        </w:rPr>
        <w:lastRenderedPageBreak/>
        <w:t xml:space="preserve">(бесплатно), эвакуируйте людей и приступите к тушению огня подручными средствами. Соблюдая указанные требования, </w:t>
      </w:r>
      <w:r w:rsidRPr="00B95942">
        <w:rPr>
          <w:sz w:val="28"/>
          <w:szCs w:val="28"/>
        </w:rPr>
        <w:br/>
        <w:t>вы гарантируете себе хорошее настроение и веселый праздник.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942" w:rsidRPr="00B95942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B95942">
        <w:rPr>
          <w:b/>
          <w:bCs/>
          <w:sz w:val="28"/>
          <w:szCs w:val="28"/>
          <w:u w:val="single"/>
        </w:rPr>
        <w:t>II</w:t>
      </w:r>
      <w:r w:rsidRPr="00B95942">
        <w:rPr>
          <w:b/>
          <w:bCs/>
          <w:sz w:val="28"/>
          <w:szCs w:val="28"/>
          <w:u w:val="single"/>
          <w:lang w:val="en-US"/>
        </w:rPr>
        <w:t>I</w:t>
      </w:r>
      <w:r w:rsidRPr="00B95942">
        <w:rPr>
          <w:b/>
          <w:bCs/>
          <w:sz w:val="28"/>
          <w:szCs w:val="28"/>
          <w:u w:val="single"/>
        </w:rPr>
        <w:t>. Правила поведения на дороге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1. Переходите дорогу только на зелёный сигнал светофора.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B95942">
        <w:rPr>
          <w:sz w:val="28"/>
          <w:szCs w:val="28"/>
        </w:rPr>
        <w:t>сначала</w:t>
      </w:r>
      <w:proofErr w:type="gramEnd"/>
      <w:r w:rsidRPr="00B95942">
        <w:rPr>
          <w:sz w:val="28"/>
          <w:szCs w:val="28"/>
        </w:rPr>
        <w:t xml:space="preserve"> посмотреть направо, а, дойдя до середины дороги, налево.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942" w:rsidRPr="00B95942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B95942">
        <w:rPr>
          <w:b/>
          <w:bCs/>
          <w:sz w:val="28"/>
          <w:szCs w:val="28"/>
          <w:u w:val="single"/>
          <w:lang w:val="en-US"/>
        </w:rPr>
        <w:t>IV</w:t>
      </w:r>
      <w:r w:rsidRPr="00B95942">
        <w:rPr>
          <w:b/>
          <w:bCs/>
          <w:sz w:val="28"/>
          <w:szCs w:val="28"/>
          <w:u w:val="single"/>
        </w:rPr>
        <w:t>. Правила поведения на общественном катке</w:t>
      </w:r>
    </w:p>
    <w:p w:rsidR="00B95942" w:rsidRPr="00B95942" w:rsidRDefault="00B95942" w:rsidP="00B95942">
      <w:pPr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Во время нахождения на катке ЗАПРЕЩАЕТСЯ: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2. Бросать на лёд мусор или любые другие предметы. Пожалуйста, пользуйтесь мусорными баками.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lastRenderedPageBreak/>
        <w:t>3. Приносить с собой спиртные напитки и распивать их на территории катка.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4. Находиться на территории катка в состоянии алкогольного или наркотического опьянения.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5. Портить инвентарь и ледовое покрытие.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6. Выходить на лед с животными.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8. Проявлять неуважение к обслуживающему персоналу и посетителям катка.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B95942" w:rsidRPr="00B95942" w:rsidRDefault="00B95942" w:rsidP="00B95942">
      <w:pPr>
        <w:ind w:firstLine="709"/>
        <w:jc w:val="both"/>
        <w:rPr>
          <w:sz w:val="28"/>
          <w:szCs w:val="28"/>
        </w:rPr>
      </w:pPr>
    </w:p>
    <w:p w:rsidR="00B95942" w:rsidRPr="00B95942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B95942">
        <w:rPr>
          <w:b/>
          <w:bCs/>
          <w:sz w:val="28"/>
          <w:szCs w:val="28"/>
          <w:u w:val="single"/>
        </w:rPr>
        <w:t>V. Правила поведения зимой на открытых водоёмах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1. Не выходите на тонкий неокрепший лед.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B95942">
        <w:rPr>
          <w:bCs/>
          <w:sz w:val="28"/>
          <w:szCs w:val="28"/>
        </w:rPr>
        <w:t>e</w:t>
      </w:r>
      <w:proofErr w:type="gramStart"/>
      <w:r w:rsidRPr="00B95942">
        <w:rPr>
          <w:bCs/>
          <w:sz w:val="28"/>
          <w:szCs w:val="28"/>
        </w:rPr>
        <w:t>г</w:t>
      </w:r>
      <w:proofErr w:type="gramEnd"/>
      <w:r w:rsidRPr="00B95942">
        <w:rPr>
          <w:bCs/>
          <w:sz w:val="28"/>
          <w:szCs w:val="28"/>
        </w:rPr>
        <w:t>o</w:t>
      </w:r>
      <w:proofErr w:type="spellEnd"/>
      <w:r w:rsidRPr="00B95942">
        <w:rPr>
          <w:bCs/>
          <w:sz w:val="28"/>
          <w:szCs w:val="28"/>
        </w:rPr>
        <w:t xml:space="preserve"> поперек тела.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 xml:space="preserve">5. Помогая провалившемуся под лед товарищу, подавайте ему </w:t>
      </w:r>
      <w:r w:rsidRPr="00B95942">
        <w:rPr>
          <w:bCs/>
          <w:sz w:val="28"/>
          <w:szCs w:val="28"/>
        </w:rPr>
        <w:br/>
        <w:t xml:space="preserve">в руки пояс, шарф, палку и т. п. За них можно ухватиться крепче, чем </w:t>
      </w:r>
      <w:r w:rsidRPr="00B95942">
        <w:rPr>
          <w:bCs/>
          <w:sz w:val="28"/>
          <w:szCs w:val="28"/>
        </w:rPr>
        <w:br/>
        <w:t>за протянутую руку, к тому же при сближении легче обломить кромку льда.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 xml:space="preserve">8. При провале под лед не теряйтесь, не пытайтесь ползти вперед </w:t>
      </w:r>
      <w:r w:rsidRPr="00B95942">
        <w:rPr>
          <w:bCs/>
          <w:sz w:val="28"/>
          <w:szCs w:val="28"/>
        </w:rPr>
        <w:br/>
        <w:t xml:space="preserve">и подламывать его локтями и грудью. Постарайтесь лечь "на спину </w:t>
      </w:r>
      <w:r w:rsidRPr="00B95942">
        <w:rPr>
          <w:bCs/>
          <w:sz w:val="28"/>
          <w:szCs w:val="28"/>
        </w:rPr>
        <w:br/>
        <w:t>и выползти на свой след, а затем, не вставая, отползти от опасного места.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 xml:space="preserve">9. При </w:t>
      </w:r>
      <w:proofErr w:type="spellStart"/>
      <w:r w:rsidRPr="00B95942">
        <w:rPr>
          <w:bCs/>
          <w:sz w:val="28"/>
          <w:szCs w:val="28"/>
        </w:rPr>
        <w:t>проламывании</w:t>
      </w:r>
      <w:proofErr w:type="spellEnd"/>
      <w:r w:rsidRPr="00B95942">
        <w:rPr>
          <w:bCs/>
          <w:sz w:val="28"/>
          <w:szCs w:val="28"/>
        </w:rPr>
        <w:t xml:space="preserve"> льда необходимо: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избавиться от тяжёлых, сковывающих движения предметов;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не терять времени на освобождение от одежды, так как </w:t>
      </w:r>
      <w:proofErr w:type="gramStart"/>
      <w:r w:rsidRPr="00B95942">
        <w:rPr>
          <w:bCs/>
          <w:sz w:val="28"/>
          <w:szCs w:val="28"/>
        </w:rPr>
        <w:t>в первые</w:t>
      </w:r>
      <w:proofErr w:type="gramEnd"/>
      <w:r w:rsidRPr="00B95942">
        <w:rPr>
          <w:bCs/>
          <w:sz w:val="28"/>
          <w:szCs w:val="28"/>
        </w:rPr>
        <w:t xml:space="preserve"> минуты, до полного намокания, она удерживает человека </w:t>
      </w:r>
      <w:r w:rsidRPr="00B95942">
        <w:rPr>
          <w:bCs/>
          <w:sz w:val="28"/>
          <w:szCs w:val="28"/>
        </w:rPr>
        <w:br/>
        <w:t>на поверхности;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lastRenderedPageBreak/>
        <w:t>выбираться на лёд в месте, где произошло падение;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выползать на лёд методом «вкручивания», т.е. перекатываясь </w:t>
      </w:r>
      <w:r w:rsidRPr="00B95942">
        <w:rPr>
          <w:bCs/>
          <w:sz w:val="28"/>
          <w:szCs w:val="28"/>
        </w:rPr>
        <w:br/>
        <w:t>со спины на живот;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втыкать в лёд острые предметы, подтягиваясь к ним;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удаляться от полыньи ползком по собственным следам.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10. Особенно опасен тонкий лед, припорошенный снегом.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 w:rsidRPr="00B95942">
        <w:rPr>
          <w:bCs/>
          <w:sz w:val="28"/>
          <w:szCs w:val="28"/>
        </w:rPr>
        <w:br/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/>
          <w:bCs/>
          <w:sz w:val="28"/>
          <w:szCs w:val="28"/>
          <w:u w:val="single"/>
        </w:rPr>
      </w:pPr>
    </w:p>
    <w:p w:rsidR="00B95942" w:rsidRPr="00B95942" w:rsidRDefault="00B95942" w:rsidP="00B9594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95942">
        <w:rPr>
          <w:b/>
          <w:bCs/>
          <w:sz w:val="28"/>
          <w:szCs w:val="28"/>
          <w:u w:val="single"/>
        </w:rPr>
        <w:t>VI. Во время загородных пеших или лыжных прогулок нас может подстерегать такие опасности как переохлаждение и обморожения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B95942">
        <w:rPr>
          <w:bCs/>
          <w:sz w:val="28"/>
          <w:szCs w:val="28"/>
        </w:rPr>
        <w:t>также</w:t>
      </w:r>
      <w:proofErr w:type="gramEnd"/>
      <w:r w:rsidRPr="00B95942">
        <w:rPr>
          <w:bCs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Признаки переохлаждения: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озноб и дрожь;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нарушение сознания (заторможенность и апатия, бред </w:t>
      </w:r>
      <w:r w:rsidRPr="00B95942">
        <w:rPr>
          <w:bCs/>
          <w:sz w:val="28"/>
          <w:szCs w:val="28"/>
        </w:rPr>
        <w:br/>
        <w:t>и галлюцинации, неадекватное поведение);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посинение или побледнение губ;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снижение температуры тела.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/>
          <w:bCs/>
          <w:sz w:val="28"/>
          <w:szCs w:val="28"/>
          <w:u w:val="single"/>
        </w:rPr>
        <w:t>Признаки обморожения конечностей: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потеря чувствительности;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кожа бледная, твёрдая и холодная на ощупь;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нет пульса у лодыжек;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при постукивании пальцем слышен деревянный звук.</w:t>
      </w:r>
      <w:r w:rsidRPr="00B95942">
        <w:rPr>
          <w:b/>
          <w:bCs/>
          <w:sz w:val="28"/>
          <w:szCs w:val="28"/>
        </w:rPr>
        <w:t>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/>
          <w:bCs/>
          <w:sz w:val="28"/>
          <w:szCs w:val="28"/>
          <w:u w:val="single"/>
        </w:rPr>
        <w:t>Первая помощь при переохлаждении и обморожении: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 xml:space="preserve"> 1. Доставить пострадавшего в помещение и постараться согреть. </w:t>
      </w:r>
      <w:proofErr w:type="gramStart"/>
      <w:r w:rsidRPr="00B95942">
        <w:rPr>
          <w:bCs/>
          <w:sz w:val="28"/>
          <w:szCs w:val="28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2. После согревания, следует высушить тело, одеть человека </w:t>
      </w:r>
      <w:r w:rsidRPr="00B95942">
        <w:rPr>
          <w:bCs/>
          <w:sz w:val="28"/>
          <w:szCs w:val="28"/>
        </w:rPr>
        <w:br/>
        <w:t>в сухую тёплую одежду и положить его в постель, укрыв тёплым одеялом.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3. Дать тёплое сладкое питьё или пищу с большим содержанием сахара.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/>
          <w:bCs/>
          <w:sz w:val="28"/>
          <w:szCs w:val="28"/>
          <w:u w:val="single"/>
        </w:rPr>
        <w:t>При обморожении нельзя</w:t>
      </w:r>
      <w:r w:rsidRPr="00B95942">
        <w:rPr>
          <w:bCs/>
          <w:sz w:val="28"/>
          <w:szCs w:val="28"/>
          <w:u w:val="single"/>
        </w:rPr>
        <w:t>:</w:t>
      </w:r>
      <w:r w:rsidRPr="00B95942">
        <w:rPr>
          <w:bCs/>
          <w:sz w:val="28"/>
          <w:szCs w:val="28"/>
        </w:rPr>
        <w:t>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растирать обмороженные участки тела снегом;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помещать обмороженные конечности сразу в тёплую воду или обкладывать тёплыми грелками;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lastRenderedPageBreak/>
        <w:t>смазывать кожу маслами;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давать большие дозы алкоголя.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942" w:rsidRPr="00B95942" w:rsidRDefault="00B95942" w:rsidP="00B95942">
      <w:pPr>
        <w:shd w:val="clear" w:color="auto" w:fill="FFFFFF"/>
        <w:spacing w:after="240" w:line="27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95942">
        <w:rPr>
          <w:b/>
          <w:bCs/>
          <w:sz w:val="28"/>
          <w:szCs w:val="28"/>
          <w:u w:val="single"/>
        </w:rPr>
        <w:t>VII. Во время лыжных прогулок следует соблюдать несложную технику безопасности во избежание травм: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2. Переносить лыжи следует в вертикальном положении, острыми концами вверх.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 xml:space="preserve">3. Помните, что лыжные палки служат для отталкивания </w:t>
      </w:r>
      <w:r w:rsidRPr="00B95942">
        <w:rPr>
          <w:bCs/>
          <w:sz w:val="28"/>
          <w:szCs w:val="28"/>
        </w:rPr>
        <w:br/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4. Как разминуться с ВСТРЕЧНЫМИ лыжниками-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5942">
        <w:rPr>
          <w:bCs/>
          <w:sz w:val="28"/>
          <w:szCs w:val="28"/>
        </w:rPr>
        <w:t xml:space="preserve">закинуть левую руку с палкой за спину, острием палки вправо, </w:t>
      </w:r>
      <w:r w:rsidRPr="00B95942">
        <w:rPr>
          <w:bCs/>
          <w:sz w:val="28"/>
          <w:szCs w:val="28"/>
        </w:rPr>
        <w:br/>
        <w:t>от лыжни </w:t>
      </w:r>
    </w:p>
    <w:p w:rsidR="00B95942" w:rsidRPr="00B95942" w:rsidRDefault="00B95942" w:rsidP="00B95942">
      <w:pPr>
        <w:shd w:val="clear" w:color="auto" w:fill="FFFFFF"/>
        <w:ind w:firstLine="709"/>
        <w:jc w:val="both"/>
        <w:rPr>
          <w:sz w:val="28"/>
          <w:szCs w:val="28"/>
        </w:rPr>
      </w:pPr>
      <w:r w:rsidRPr="00B95942">
        <w:rPr>
          <w:bCs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 w:rsidRPr="00B95942">
        <w:rPr>
          <w:b/>
          <w:bCs/>
          <w:sz w:val="28"/>
          <w:szCs w:val="28"/>
        </w:rPr>
        <w:t>.</w:t>
      </w:r>
    </w:p>
    <w:p w:rsidR="00B95942" w:rsidRPr="00B95942" w:rsidRDefault="00B95942" w:rsidP="00B95942">
      <w:pPr>
        <w:ind w:firstLine="709"/>
        <w:jc w:val="both"/>
        <w:rPr>
          <w:sz w:val="28"/>
          <w:szCs w:val="28"/>
        </w:rPr>
      </w:pPr>
      <w:r w:rsidRPr="00B95942">
        <w:rPr>
          <w:b/>
          <w:bCs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DA090C" w:rsidRDefault="00DA090C"/>
    <w:sectPr w:rsidR="00DA090C" w:rsidSect="00DA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42"/>
    <w:rsid w:val="00B95942"/>
    <w:rsid w:val="00DA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2018-11-20T05:35:00Z</dcterms:created>
  <dcterms:modified xsi:type="dcterms:W3CDTF">2018-11-20T05:36:00Z</dcterms:modified>
</cp:coreProperties>
</file>